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AD9" w:rsidRDefault="00315AD9">
      <w:pPr>
        <w:spacing w:after="0"/>
        <w:rPr>
          <w:sz w:val="24"/>
          <w:szCs w:val="24"/>
        </w:rPr>
      </w:pPr>
      <w:bookmarkStart w:id="0" w:name="_GoBack"/>
      <w:bookmarkEnd w:id="0"/>
    </w:p>
    <w:p w:rsidR="00C162CC" w:rsidRDefault="00C162CC">
      <w:pPr>
        <w:spacing w:after="0"/>
        <w:rPr>
          <w:sz w:val="24"/>
          <w:szCs w:val="24"/>
        </w:rPr>
      </w:pPr>
      <w:r>
        <w:rPr>
          <w:sz w:val="24"/>
          <w:szCs w:val="24"/>
        </w:rPr>
        <w:t>March 7, 2022</w:t>
      </w:r>
    </w:p>
    <w:p w:rsidR="00C162CC" w:rsidRDefault="00C162CC">
      <w:pPr>
        <w:spacing w:after="0"/>
        <w:rPr>
          <w:sz w:val="24"/>
          <w:szCs w:val="24"/>
        </w:rPr>
      </w:pPr>
    </w:p>
    <w:p w:rsidR="00315AD9" w:rsidRDefault="0044232E">
      <w:pPr>
        <w:spacing w:after="0"/>
        <w:rPr>
          <w:sz w:val="24"/>
          <w:szCs w:val="24"/>
        </w:rPr>
      </w:pPr>
      <w:r>
        <w:rPr>
          <w:sz w:val="24"/>
          <w:szCs w:val="24"/>
        </w:rPr>
        <w:t xml:space="preserve">Dear Moody preschool family, </w:t>
      </w:r>
    </w:p>
    <w:p w:rsidR="00315AD9" w:rsidRDefault="00315AD9">
      <w:pPr>
        <w:spacing w:after="0"/>
        <w:rPr>
          <w:sz w:val="24"/>
          <w:szCs w:val="24"/>
        </w:rPr>
      </w:pPr>
    </w:p>
    <w:p w:rsidR="00315AD9" w:rsidRDefault="0044232E">
      <w:pPr>
        <w:spacing w:after="0"/>
        <w:rPr>
          <w:sz w:val="24"/>
          <w:szCs w:val="24"/>
        </w:rPr>
      </w:pPr>
      <w:r>
        <w:rPr>
          <w:sz w:val="24"/>
          <w:szCs w:val="24"/>
        </w:rPr>
        <w:t xml:space="preserve">We have truly enjoyed having your child at Moody for preschool and excited for their new adventure in Kindergarten. </w:t>
      </w:r>
    </w:p>
    <w:p w:rsidR="00315AD9" w:rsidRDefault="00315AD9">
      <w:pPr>
        <w:spacing w:after="0"/>
        <w:rPr>
          <w:sz w:val="24"/>
          <w:szCs w:val="24"/>
        </w:rPr>
      </w:pPr>
    </w:p>
    <w:p w:rsidR="00315AD9" w:rsidRDefault="0044232E">
      <w:pPr>
        <w:spacing w:after="0"/>
        <w:rPr>
          <w:sz w:val="24"/>
          <w:szCs w:val="24"/>
        </w:rPr>
      </w:pPr>
      <w:r>
        <w:rPr>
          <w:sz w:val="24"/>
          <w:szCs w:val="24"/>
        </w:rPr>
        <w:t>As your child transitions to Kindergarten, we want to make sure you are aware of what that process looks like for your family.  Students currently enrolled at Moody preschool will not need to complete a new registration application to enroll in Kindergarten.</w:t>
      </w:r>
    </w:p>
    <w:p w:rsidR="00315AD9" w:rsidRDefault="00315AD9">
      <w:pPr>
        <w:spacing w:after="0"/>
        <w:rPr>
          <w:sz w:val="24"/>
          <w:szCs w:val="24"/>
        </w:rPr>
      </w:pPr>
    </w:p>
    <w:p w:rsidR="00315AD9" w:rsidRDefault="0044232E">
      <w:pPr>
        <w:spacing w:after="0"/>
        <w:rPr>
          <w:sz w:val="24"/>
          <w:szCs w:val="24"/>
        </w:rPr>
      </w:pPr>
      <w:r>
        <w:rPr>
          <w:sz w:val="24"/>
          <w:szCs w:val="24"/>
        </w:rPr>
        <w:t>Preschoolers will be promoted to their assigned Elementary school in the spring.  School assignments are based on the family’s home address; however, any special education services students receive are also taken into consideration for placement.</w:t>
      </w:r>
    </w:p>
    <w:p w:rsidR="00315AD9" w:rsidRDefault="00315AD9">
      <w:pPr>
        <w:spacing w:after="0"/>
        <w:rPr>
          <w:sz w:val="24"/>
          <w:szCs w:val="24"/>
        </w:rPr>
      </w:pPr>
    </w:p>
    <w:p w:rsidR="00315AD9" w:rsidRDefault="0044232E">
      <w:pPr>
        <w:spacing w:after="0"/>
        <w:rPr>
          <w:sz w:val="24"/>
          <w:szCs w:val="24"/>
        </w:rPr>
      </w:pPr>
      <w:r>
        <w:rPr>
          <w:sz w:val="24"/>
          <w:szCs w:val="24"/>
        </w:rPr>
        <w:t xml:space="preserve">All Kindergarten students will need to provide an updated 5-year-old </w:t>
      </w:r>
      <w:r>
        <w:rPr>
          <w:b/>
          <w:sz w:val="24"/>
          <w:szCs w:val="24"/>
        </w:rPr>
        <w:t>physical exam</w:t>
      </w:r>
      <w:r>
        <w:rPr>
          <w:sz w:val="24"/>
          <w:szCs w:val="24"/>
        </w:rPr>
        <w:t xml:space="preserve"> to the building nurse at your child’s moody preschool.</w:t>
      </w:r>
    </w:p>
    <w:p w:rsidR="00315AD9" w:rsidRDefault="00315AD9">
      <w:pPr>
        <w:spacing w:after="0"/>
        <w:rPr>
          <w:sz w:val="24"/>
          <w:szCs w:val="24"/>
        </w:rPr>
      </w:pPr>
    </w:p>
    <w:p w:rsidR="00315AD9" w:rsidRDefault="0044232E">
      <w:pPr>
        <w:spacing w:after="0"/>
        <w:rPr>
          <w:sz w:val="24"/>
          <w:szCs w:val="24"/>
        </w:rPr>
      </w:pPr>
      <w:r>
        <w:rPr>
          <w:sz w:val="24"/>
          <w:szCs w:val="24"/>
        </w:rPr>
        <w:t>Please feel free to reach out if you have any questions or concerns and we will be happy to help you and your child along the way.</w:t>
      </w:r>
    </w:p>
    <w:p w:rsidR="00315AD9" w:rsidRDefault="00315AD9">
      <w:pPr>
        <w:spacing w:after="0"/>
        <w:rPr>
          <w:sz w:val="24"/>
          <w:szCs w:val="24"/>
        </w:rPr>
      </w:pPr>
    </w:p>
    <w:p w:rsidR="00315AD9" w:rsidRDefault="0044232E">
      <w:pPr>
        <w:spacing w:after="0"/>
        <w:rPr>
          <w:sz w:val="24"/>
          <w:szCs w:val="24"/>
        </w:rPr>
      </w:pPr>
      <w:r>
        <w:rPr>
          <w:sz w:val="24"/>
          <w:szCs w:val="24"/>
        </w:rPr>
        <w:t>Thank you,</w:t>
      </w:r>
    </w:p>
    <w:p w:rsidR="00315AD9" w:rsidRDefault="0044232E">
      <w:pPr>
        <w:spacing w:after="0"/>
        <w:rPr>
          <w:sz w:val="24"/>
          <w:szCs w:val="24"/>
        </w:rPr>
      </w:pPr>
      <w:r>
        <w:rPr>
          <w:sz w:val="24"/>
          <w:szCs w:val="24"/>
        </w:rPr>
        <w:t>Family Resource Center (978-420-1951)</w:t>
      </w:r>
    </w:p>
    <w:p w:rsidR="00315AD9" w:rsidRPr="0094552F" w:rsidRDefault="0044232E">
      <w:pPr>
        <w:spacing w:after="0"/>
        <w:rPr>
          <w:sz w:val="24"/>
          <w:szCs w:val="24"/>
          <w:lang w:val="es-DO"/>
        </w:rPr>
      </w:pPr>
      <w:r w:rsidRPr="0094552F">
        <w:rPr>
          <w:sz w:val="24"/>
          <w:szCs w:val="24"/>
          <w:lang w:val="es-DO"/>
        </w:rPr>
        <w:t>Moody Preschool (978-374-3459)</w:t>
      </w: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315AD9">
      <w:pPr>
        <w:spacing w:after="0"/>
        <w:rPr>
          <w:sz w:val="24"/>
          <w:szCs w:val="24"/>
          <w:lang w:val="es-DO"/>
        </w:rPr>
      </w:pPr>
    </w:p>
    <w:p w:rsidR="00315AD9" w:rsidRPr="0094552F" w:rsidRDefault="00C162CC">
      <w:pPr>
        <w:spacing w:after="0"/>
        <w:rPr>
          <w:sz w:val="24"/>
          <w:szCs w:val="24"/>
          <w:lang w:val="es-DO"/>
        </w:rPr>
      </w:pPr>
      <w:r>
        <w:rPr>
          <w:sz w:val="24"/>
          <w:szCs w:val="24"/>
          <w:lang w:val="es-DO"/>
        </w:rPr>
        <w:t>7 de Marzo de 2022</w:t>
      </w:r>
    </w:p>
    <w:p w:rsidR="00315AD9" w:rsidRPr="0094552F" w:rsidRDefault="00315AD9">
      <w:pPr>
        <w:spacing w:after="0"/>
        <w:rPr>
          <w:sz w:val="24"/>
          <w:szCs w:val="24"/>
          <w:lang w:val="es-DO"/>
        </w:rPr>
      </w:pPr>
    </w:p>
    <w:p w:rsidR="00315AD9" w:rsidRPr="0094552F" w:rsidRDefault="0044232E">
      <w:pPr>
        <w:spacing w:after="0"/>
        <w:rPr>
          <w:sz w:val="24"/>
          <w:szCs w:val="24"/>
          <w:lang w:val="es-DO"/>
        </w:rPr>
      </w:pPr>
      <w:r w:rsidRPr="0094552F">
        <w:rPr>
          <w:sz w:val="24"/>
          <w:szCs w:val="24"/>
          <w:lang w:val="es-DO"/>
        </w:rPr>
        <w:t>Estimada familia de la escuela Moody,</w:t>
      </w:r>
    </w:p>
    <w:p w:rsidR="00315AD9" w:rsidRPr="0094552F" w:rsidRDefault="00315AD9">
      <w:pPr>
        <w:spacing w:after="0"/>
        <w:rPr>
          <w:sz w:val="24"/>
          <w:szCs w:val="24"/>
          <w:lang w:val="es-DO"/>
        </w:rPr>
      </w:pPr>
    </w:p>
    <w:p w:rsidR="00315AD9" w:rsidRPr="0094552F" w:rsidRDefault="0044232E">
      <w:pPr>
        <w:spacing w:after="0"/>
        <w:rPr>
          <w:sz w:val="24"/>
          <w:szCs w:val="24"/>
          <w:lang w:val="es-DO"/>
        </w:rPr>
      </w:pPr>
      <w:r w:rsidRPr="0094552F">
        <w:rPr>
          <w:sz w:val="24"/>
          <w:szCs w:val="24"/>
          <w:lang w:val="es-DO"/>
        </w:rPr>
        <w:t>Realmente ha sido un placer tener a su hijo(a) en la escuela preescolar Moody y estamos emocionados por su nueva aventura en Kindergarten.</w:t>
      </w:r>
    </w:p>
    <w:p w:rsidR="00315AD9" w:rsidRPr="0094552F" w:rsidRDefault="00315AD9">
      <w:pPr>
        <w:spacing w:after="0"/>
        <w:rPr>
          <w:sz w:val="24"/>
          <w:szCs w:val="24"/>
          <w:lang w:val="es-DO"/>
        </w:rPr>
      </w:pPr>
    </w:p>
    <w:p w:rsidR="00315AD9" w:rsidRPr="0094552F" w:rsidRDefault="0044232E">
      <w:pPr>
        <w:spacing w:after="0"/>
        <w:rPr>
          <w:sz w:val="24"/>
          <w:szCs w:val="24"/>
          <w:lang w:val="es-DO"/>
        </w:rPr>
      </w:pPr>
      <w:r w:rsidRPr="0094552F">
        <w:rPr>
          <w:sz w:val="24"/>
          <w:szCs w:val="24"/>
          <w:lang w:val="es-DO"/>
        </w:rPr>
        <w:t>A medida que su hijo hace la transición al Kindergarten, queremos asegurarnos de que esté al tanto de cómo es ese proceso para su familia. Los estudiantes actualmente inscritos en la escuela preescolar Moody no necesitarán completar una nueva solicitud de registro para inscribirse en kindergarten.</w:t>
      </w:r>
    </w:p>
    <w:p w:rsidR="00315AD9" w:rsidRPr="0094552F" w:rsidRDefault="00315AD9">
      <w:pPr>
        <w:spacing w:after="0"/>
        <w:rPr>
          <w:sz w:val="24"/>
          <w:szCs w:val="24"/>
          <w:lang w:val="es-DO"/>
        </w:rPr>
      </w:pPr>
    </w:p>
    <w:p w:rsidR="00315AD9" w:rsidRPr="0094552F" w:rsidRDefault="0044232E">
      <w:pPr>
        <w:spacing w:after="0"/>
        <w:rPr>
          <w:sz w:val="24"/>
          <w:szCs w:val="24"/>
          <w:lang w:val="es-DO"/>
        </w:rPr>
      </w:pPr>
      <w:r w:rsidRPr="0094552F">
        <w:rPr>
          <w:sz w:val="24"/>
          <w:szCs w:val="24"/>
          <w:lang w:val="es-DO"/>
        </w:rPr>
        <w:t>Los estudiantes serán promovidos a su escuela primaria durante la primavera. Las asignaciones de escuelas se basan en la dirección de la familia; sin embargo, también se toman en cuenta los servicios de educación especial que recibe el estudiante.</w:t>
      </w:r>
    </w:p>
    <w:p w:rsidR="00315AD9" w:rsidRPr="0094552F" w:rsidRDefault="00315AD9">
      <w:pPr>
        <w:spacing w:after="0"/>
        <w:rPr>
          <w:sz w:val="24"/>
          <w:szCs w:val="24"/>
          <w:lang w:val="es-DO"/>
        </w:rPr>
      </w:pPr>
    </w:p>
    <w:p w:rsidR="00315AD9" w:rsidRPr="0094552F" w:rsidRDefault="0044232E">
      <w:pPr>
        <w:spacing w:after="0"/>
        <w:rPr>
          <w:sz w:val="24"/>
          <w:szCs w:val="24"/>
          <w:lang w:val="es-DO"/>
        </w:rPr>
      </w:pPr>
      <w:r w:rsidRPr="0094552F">
        <w:rPr>
          <w:sz w:val="24"/>
          <w:szCs w:val="24"/>
          <w:lang w:val="es-DO"/>
        </w:rPr>
        <w:t xml:space="preserve">Todos los estudiantes entrando a Kindergarten deben proveer una copia del </w:t>
      </w:r>
      <w:r w:rsidRPr="0094552F">
        <w:rPr>
          <w:b/>
          <w:sz w:val="24"/>
          <w:szCs w:val="24"/>
          <w:lang w:val="es-DO"/>
        </w:rPr>
        <w:t xml:space="preserve">examen físico </w:t>
      </w:r>
      <w:r w:rsidRPr="0094552F">
        <w:rPr>
          <w:sz w:val="24"/>
          <w:szCs w:val="24"/>
          <w:lang w:val="es-DO"/>
        </w:rPr>
        <w:t xml:space="preserve">de los 5 años a la enfermera de la escuela Moody que asiste su hijo(a). </w:t>
      </w:r>
    </w:p>
    <w:p w:rsidR="00315AD9" w:rsidRPr="0094552F" w:rsidRDefault="00315AD9">
      <w:pPr>
        <w:spacing w:after="0"/>
        <w:rPr>
          <w:sz w:val="24"/>
          <w:szCs w:val="24"/>
          <w:lang w:val="es-DO"/>
        </w:rPr>
      </w:pPr>
      <w:bookmarkStart w:id="1" w:name="_heading=h.gjdgxs" w:colFirst="0" w:colLast="0"/>
      <w:bookmarkEnd w:id="1"/>
    </w:p>
    <w:p w:rsidR="00315AD9" w:rsidRPr="0094552F" w:rsidRDefault="0044232E">
      <w:pPr>
        <w:spacing w:after="0"/>
        <w:rPr>
          <w:sz w:val="24"/>
          <w:szCs w:val="24"/>
          <w:lang w:val="es-DO"/>
        </w:rPr>
      </w:pPr>
      <w:r w:rsidRPr="0094552F">
        <w:rPr>
          <w:sz w:val="24"/>
          <w:szCs w:val="24"/>
          <w:lang w:val="es-DO"/>
        </w:rPr>
        <w:t xml:space="preserve">No dude en comunicarse si tiene alguna pregunta o inquietud y estaremos encantados de ayudarlos en lo que necesiten. </w:t>
      </w:r>
    </w:p>
    <w:p w:rsidR="00315AD9" w:rsidRPr="0094552F" w:rsidRDefault="00315AD9">
      <w:pPr>
        <w:spacing w:after="0"/>
        <w:rPr>
          <w:sz w:val="24"/>
          <w:szCs w:val="24"/>
          <w:lang w:val="es-DO"/>
        </w:rPr>
      </w:pPr>
    </w:p>
    <w:p w:rsidR="00315AD9" w:rsidRDefault="0044232E">
      <w:pPr>
        <w:spacing w:after="0"/>
        <w:rPr>
          <w:sz w:val="24"/>
          <w:szCs w:val="24"/>
        </w:rPr>
      </w:pPr>
      <w:r>
        <w:rPr>
          <w:sz w:val="24"/>
          <w:szCs w:val="24"/>
        </w:rPr>
        <w:t>Gracias,</w:t>
      </w:r>
    </w:p>
    <w:p w:rsidR="00315AD9" w:rsidRDefault="0044232E">
      <w:pPr>
        <w:spacing w:after="0"/>
        <w:rPr>
          <w:sz w:val="24"/>
          <w:szCs w:val="24"/>
        </w:rPr>
      </w:pPr>
      <w:r>
        <w:rPr>
          <w:sz w:val="24"/>
          <w:szCs w:val="24"/>
        </w:rPr>
        <w:t>Family Resource Center (978-420-1951)</w:t>
      </w:r>
    </w:p>
    <w:p w:rsidR="00315AD9" w:rsidRDefault="0044232E">
      <w:pPr>
        <w:spacing w:after="0"/>
        <w:rPr>
          <w:sz w:val="24"/>
          <w:szCs w:val="24"/>
        </w:rPr>
      </w:pPr>
      <w:r>
        <w:rPr>
          <w:sz w:val="24"/>
          <w:szCs w:val="24"/>
        </w:rPr>
        <w:t>Moody Preschool (978-374-3459)</w:t>
      </w:r>
    </w:p>
    <w:p w:rsidR="00315AD9" w:rsidRDefault="00315AD9">
      <w:pPr>
        <w:spacing w:after="0"/>
        <w:rPr>
          <w:sz w:val="24"/>
          <w:szCs w:val="24"/>
        </w:rPr>
      </w:pPr>
    </w:p>
    <w:p w:rsidR="00315AD9" w:rsidRDefault="00315AD9">
      <w:pPr>
        <w:spacing w:after="0"/>
        <w:rPr>
          <w:sz w:val="24"/>
          <w:szCs w:val="24"/>
        </w:rPr>
      </w:pPr>
    </w:p>
    <w:p w:rsidR="00315AD9" w:rsidRDefault="00315AD9">
      <w:pPr>
        <w:spacing w:after="0"/>
        <w:rPr>
          <w:sz w:val="24"/>
          <w:szCs w:val="24"/>
        </w:rPr>
      </w:pPr>
    </w:p>
    <w:p w:rsidR="00315AD9" w:rsidRDefault="00315AD9">
      <w:pPr>
        <w:spacing w:after="0"/>
        <w:rPr>
          <w:sz w:val="24"/>
          <w:szCs w:val="24"/>
        </w:rPr>
      </w:pPr>
    </w:p>
    <w:p w:rsidR="00315AD9" w:rsidRDefault="00315AD9">
      <w:pPr>
        <w:spacing w:after="0"/>
      </w:pPr>
    </w:p>
    <w:p w:rsidR="00315AD9" w:rsidRDefault="00315AD9">
      <w:pPr>
        <w:jc w:val="center"/>
      </w:pPr>
    </w:p>
    <w:sectPr w:rsidR="00315AD9">
      <w:headerReference w:type="default" r:id="rId7"/>
      <w:footerReference w:type="default" r:id="rId8"/>
      <w:pgSz w:w="12240" w:h="15840"/>
      <w:pgMar w:top="1710" w:right="1440" w:bottom="1080" w:left="1440" w:header="43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4D0" w:rsidRDefault="004E74D0">
      <w:pPr>
        <w:spacing w:after="0" w:line="240" w:lineRule="auto"/>
      </w:pPr>
      <w:r>
        <w:separator/>
      </w:r>
    </w:p>
  </w:endnote>
  <w:endnote w:type="continuationSeparator" w:id="0">
    <w:p w:rsidR="004E74D0" w:rsidRDefault="004E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AD9" w:rsidRDefault="0044232E">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202B7">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202B7">
      <w:rPr>
        <w:b/>
        <w:noProof/>
        <w:color w:val="000000"/>
        <w:sz w:val="24"/>
        <w:szCs w:val="24"/>
      </w:rPr>
      <w:t>2</w:t>
    </w:r>
    <w:r>
      <w:rPr>
        <w:b/>
        <w:color w:val="000000"/>
        <w:sz w:val="24"/>
        <w:szCs w:val="24"/>
      </w:rPr>
      <w:fldChar w:fldCharType="end"/>
    </w:r>
    <w:r>
      <w:rPr>
        <w:noProof/>
      </w:rPr>
      <mc:AlternateContent>
        <mc:Choice Requires="wpg">
          <w:drawing>
            <wp:anchor distT="45720" distB="45720" distL="114300" distR="114300" simplePos="0" relativeHeight="251661312" behindDoc="0" locked="0" layoutInCell="1" hidden="0" allowOverlap="1">
              <wp:simplePos x="0" y="0"/>
              <wp:positionH relativeFrom="column">
                <wp:posOffset>-469899</wp:posOffset>
              </wp:positionH>
              <wp:positionV relativeFrom="paragraph">
                <wp:posOffset>-5079</wp:posOffset>
              </wp:positionV>
              <wp:extent cx="1838959" cy="281939"/>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431283" y="3643793"/>
                        <a:ext cx="1829434" cy="272414"/>
                      </a:xfrm>
                      <a:prstGeom prst="rect">
                        <a:avLst/>
                      </a:prstGeom>
                      <a:solidFill>
                        <a:srgbClr val="FFFFFF"/>
                      </a:solidFill>
                      <a:ln>
                        <a:noFill/>
                      </a:ln>
                    </wps:spPr>
                    <wps:txbx>
                      <w:txbxContent>
                        <w:p w:rsidR="00315AD9" w:rsidRDefault="0044232E">
                          <w:pPr>
                            <w:spacing w:line="258" w:lineRule="auto"/>
                            <w:textDirection w:val="btLr"/>
                          </w:pPr>
                          <w:r>
                            <w:rPr>
                              <w:color w:val="000000"/>
                            </w:rPr>
                            <w:t>Haverhill Public Schools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-469899</wp:posOffset>
              </wp:positionH>
              <wp:positionV relativeFrom="paragraph">
                <wp:posOffset>-5079</wp:posOffset>
              </wp:positionV>
              <wp:extent cx="1838959" cy="281939"/>
              <wp:effectExtent b="0" l="0" r="0" t="0"/>
              <wp:wrapSquare wrapText="bothSides" distB="45720" distT="45720" distL="114300" distR="114300"/>
              <wp:docPr id="21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959" cy="281939"/>
                      </a:xfrm>
                      <a:prstGeom prst="rect"/>
                      <a:ln/>
                    </pic:spPr>
                  </pic:pic>
                </a:graphicData>
              </a:graphic>
            </wp:anchor>
          </w:drawing>
        </mc:Fallback>
      </mc:AlternateContent>
    </w:r>
  </w:p>
  <w:p w:rsidR="00315AD9" w:rsidRDefault="00315AD9">
    <w:pPr>
      <w:pBdr>
        <w:top w:val="nil"/>
        <w:left w:val="nil"/>
        <w:bottom w:val="nil"/>
        <w:right w:val="nil"/>
        <w:between w:val="nil"/>
      </w:pBdr>
      <w:tabs>
        <w:tab w:val="right" w:pos="9360"/>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4D0" w:rsidRDefault="004E74D0">
      <w:pPr>
        <w:spacing w:after="0" w:line="240" w:lineRule="auto"/>
      </w:pPr>
      <w:r>
        <w:separator/>
      </w:r>
    </w:p>
  </w:footnote>
  <w:footnote w:type="continuationSeparator" w:id="0">
    <w:p w:rsidR="004E74D0" w:rsidRDefault="004E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AD9" w:rsidRDefault="0094552F">
    <w:pPr>
      <w:pBdr>
        <w:top w:val="nil"/>
        <w:left w:val="nil"/>
        <w:bottom w:val="nil"/>
        <w:right w:val="nil"/>
        <w:between w:val="nil"/>
      </w:pBdr>
      <w:tabs>
        <w:tab w:val="center" w:pos="4680"/>
        <w:tab w:val="right" w:pos="9360"/>
        <w:tab w:val="center" w:pos="1669"/>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-695325</wp:posOffset>
              </wp:positionH>
              <wp:positionV relativeFrom="paragraph">
                <wp:posOffset>676275</wp:posOffset>
              </wp:positionV>
              <wp:extent cx="7315200" cy="28575"/>
              <wp:effectExtent l="0" t="0" r="0" b="0"/>
              <wp:wrapSquare wrapText="bothSides" distT="0" distB="0" distL="114300" distR="114300"/>
              <wp:docPr id="220" name="Straight Arrow Connector 220"/>
              <wp:cNvGraphicFramePr/>
              <a:graphic xmlns:a="http://schemas.openxmlformats.org/drawingml/2006/main">
                <a:graphicData uri="http://schemas.microsoft.com/office/word/2010/wordprocessingShape">
                  <wps:wsp>
                    <wps:cNvCnPr/>
                    <wps:spPr>
                      <a:xfrm>
                        <a:off x="0" y="0"/>
                        <a:ext cx="7315200" cy="28575"/>
                      </a:xfrm>
                      <a:prstGeom prst="straightConnector1">
                        <a:avLst/>
                      </a:prstGeom>
                      <a:noFill/>
                      <a:ln w="28575" cap="flat" cmpd="thickThin">
                        <a:solidFill>
                          <a:srgbClr val="7F6000"/>
                        </a:solidFill>
                        <a:prstDash val="solid"/>
                        <a:miter lim="800000"/>
                        <a:headEnd type="none" w="sm" len="sm"/>
                        <a:tailEnd type="none" w="sm" len="sm"/>
                      </a:ln>
                    </wps:spPr>
                    <wps:bodyPr/>
                  </wps:wsp>
                </a:graphicData>
              </a:graphic>
            </wp:anchor>
          </w:drawing>
        </mc:Choice>
        <mc:Fallback>
          <w:pict>
            <v:shapetype w14:anchorId="0D0BF3F9" id="_x0000_t32" coordsize="21600,21600" o:spt="32" o:oned="t" path="m,l21600,21600e" filled="f">
              <v:path arrowok="t" fillok="f" o:connecttype="none"/>
              <o:lock v:ext="edit" shapetype="t"/>
            </v:shapetype>
            <v:shape id="Straight Arrow Connector 220" o:spid="_x0000_s1026" type="#_x0000_t32" style="position:absolute;margin-left:-54.75pt;margin-top:53.25pt;width:8in;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" strokecolor="#7f6000" strokeweight="2.25pt">
              <v:stroke startarrowwidth="narrow" startarrowlength="short" endarrowwidth="narrow" endarrowlength="short" linestyle="thickThin" joinstyle="miter"/>
              <w10:wrap type="square"/>
            </v:shape>
          </w:pict>
        </mc:Fallback>
      </mc:AlternateContent>
    </w:r>
    <w:r w:rsidR="0044232E">
      <w:rPr>
        <w:color w:val="000000"/>
      </w:rPr>
      <w:tab/>
    </w:r>
    <w:r w:rsidR="0044232E">
      <w:rPr>
        <w:noProof/>
      </w:rPr>
      <mc:AlternateContent>
        <mc:Choice Requires="wps">
          <w:drawing>
            <wp:anchor distT="45720" distB="45720" distL="114300" distR="114300" simplePos="0" relativeHeight="251658240" behindDoc="0" locked="0" layoutInCell="1" hidden="0" allowOverlap="1">
              <wp:simplePos x="0" y="0"/>
              <wp:positionH relativeFrom="column">
                <wp:posOffset>4000500</wp:posOffset>
              </wp:positionH>
              <wp:positionV relativeFrom="paragraph">
                <wp:posOffset>-182879</wp:posOffset>
              </wp:positionV>
              <wp:extent cx="2085975" cy="91122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307775" y="3329150"/>
                        <a:ext cx="2076450" cy="901700"/>
                      </a:xfrm>
                      <a:prstGeom prst="rect">
                        <a:avLst/>
                      </a:prstGeom>
                      <a:noFill/>
                      <a:ln>
                        <a:noFill/>
                      </a:ln>
                    </wps:spPr>
                    <wps:txbx>
                      <w:txbxContent>
                        <w:p w:rsidR="00315AD9" w:rsidRDefault="0044232E">
                          <w:pPr>
                            <w:spacing w:after="0" w:line="240" w:lineRule="auto"/>
                            <w:jc w:val="center"/>
                            <w:textDirection w:val="btLr"/>
                          </w:pPr>
                          <w:r>
                            <w:rPr>
                              <w:b/>
                              <w:smallCaps/>
                              <w:color w:val="000000"/>
                              <w:sz w:val="24"/>
                            </w:rPr>
                            <w:t>Family Resource Center</w:t>
                          </w:r>
                        </w:p>
                        <w:p w:rsidR="00315AD9" w:rsidRDefault="0044232E">
                          <w:pPr>
                            <w:spacing w:after="0" w:line="240" w:lineRule="auto"/>
                            <w:jc w:val="center"/>
                            <w:textDirection w:val="btLr"/>
                          </w:pPr>
                          <w:r>
                            <w:rPr>
                              <w:b/>
                              <w:smallCaps/>
                              <w:color w:val="000000"/>
                            </w:rPr>
                            <w:t>registration department</w:t>
                          </w:r>
                        </w:p>
                        <w:p w:rsidR="00315AD9" w:rsidRDefault="0044232E">
                          <w:pPr>
                            <w:spacing w:after="0" w:line="240" w:lineRule="auto"/>
                            <w:jc w:val="center"/>
                            <w:textDirection w:val="btLr"/>
                          </w:pPr>
                          <w:r>
                            <w:rPr>
                              <w:smallCaps/>
                              <w:color w:val="000000"/>
                              <w:sz w:val="18"/>
                            </w:rPr>
                            <w:t>45 Fountain Street, Haverhill MA 01830</w:t>
                          </w:r>
                        </w:p>
                        <w:p w:rsidR="00315AD9" w:rsidRDefault="0044232E">
                          <w:pPr>
                            <w:spacing w:after="0" w:line="240" w:lineRule="auto"/>
                            <w:jc w:val="center"/>
                            <w:textDirection w:val="btLr"/>
                          </w:pPr>
                          <w:r>
                            <w:rPr>
                              <w:smallCaps/>
                              <w:color w:val="000000"/>
                              <w:sz w:val="18"/>
                            </w:rPr>
                            <w:t xml:space="preserve">Email: </w:t>
                          </w:r>
                          <w:r>
                            <w:rPr>
                              <w:smallCaps/>
                              <w:color w:val="0563C1"/>
                              <w:sz w:val="18"/>
                              <w:u w:val="single"/>
                            </w:rPr>
                            <w:t>Registration@Haverhill-PS.org</w:t>
                          </w:r>
                        </w:p>
                        <w:p w:rsidR="00315AD9" w:rsidRDefault="0044232E">
                          <w:pPr>
                            <w:spacing w:after="0" w:line="240" w:lineRule="auto"/>
                            <w:jc w:val="center"/>
                            <w:textDirection w:val="btLr"/>
                          </w:pPr>
                          <w:r>
                            <w:rPr>
                              <w:smallCaps/>
                              <w:color w:val="000000"/>
                              <w:sz w:val="18"/>
                            </w:rPr>
                            <w:t>Tel: 978-420-1951 / Fax: 978-469-8730</w:t>
                          </w:r>
                        </w:p>
                      </w:txbxContent>
                    </wps:txbx>
                    <wps:bodyPr spcFirstLastPara="1" wrap="square" lIns="91425" tIns="45700" rIns="91425" bIns="45700" anchor="t" anchorCtr="0">
                      <a:noAutofit/>
                    </wps:bodyPr>
                  </wps:wsp>
                </a:graphicData>
              </a:graphic>
            </wp:anchor>
          </w:drawing>
        </mc:Choice>
        <mc:Fallback>
          <w:pict>
            <v:rect id="Rectangle 218" o:spid="_x0000_s1026" style="position:absolute;margin-left:315pt;margin-top:-14.4pt;width:164.25pt;height:71.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" filled="f" stroked="f">
              <v:textbox inset="2.53958mm,1.2694mm,2.53958mm,1.2694mm">
                <w:txbxContent>
                  <w:p w:rsidR="00315AD9" w:rsidRDefault="0044232E">
                    <w:pPr>
                      <w:spacing w:after="0" w:line="240" w:lineRule="auto"/>
                      <w:jc w:val="center"/>
                      <w:textDirection w:val="btLr"/>
                    </w:pPr>
                    <w:r>
                      <w:rPr>
                        <w:b/>
                        <w:smallCaps/>
                        <w:color w:val="000000"/>
                        <w:sz w:val="24"/>
                      </w:rPr>
                      <w:t>Family Resource Center</w:t>
                    </w:r>
                  </w:p>
                  <w:p w:rsidR="00315AD9" w:rsidRDefault="0044232E">
                    <w:pPr>
                      <w:spacing w:after="0" w:line="240" w:lineRule="auto"/>
                      <w:jc w:val="center"/>
                      <w:textDirection w:val="btLr"/>
                    </w:pPr>
                    <w:r>
                      <w:rPr>
                        <w:b/>
                        <w:smallCaps/>
                        <w:color w:val="000000"/>
                      </w:rPr>
                      <w:t>registration department</w:t>
                    </w:r>
                  </w:p>
                  <w:p w:rsidR="00315AD9" w:rsidRDefault="0044232E">
                    <w:pPr>
                      <w:spacing w:after="0" w:line="240" w:lineRule="auto"/>
                      <w:jc w:val="center"/>
                      <w:textDirection w:val="btLr"/>
                    </w:pPr>
                    <w:r>
                      <w:rPr>
                        <w:smallCaps/>
                        <w:color w:val="000000"/>
                        <w:sz w:val="18"/>
                      </w:rPr>
                      <w:t>45 Fountain Street, Haverhill MA 01830</w:t>
                    </w:r>
                  </w:p>
                  <w:p w:rsidR="00315AD9" w:rsidRDefault="0044232E">
                    <w:pPr>
                      <w:spacing w:after="0" w:line="240" w:lineRule="auto"/>
                      <w:jc w:val="center"/>
                      <w:textDirection w:val="btLr"/>
                    </w:pPr>
                    <w:r>
                      <w:rPr>
                        <w:smallCaps/>
                        <w:color w:val="000000"/>
                        <w:sz w:val="18"/>
                      </w:rPr>
                      <w:t xml:space="preserve">Email: </w:t>
                    </w:r>
                    <w:r>
                      <w:rPr>
                        <w:smallCaps/>
                        <w:color w:val="0563C1"/>
                        <w:sz w:val="18"/>
                        <w:u w:val="single"/>
                      </w:rPr>
                      <w:t>Registration@Haverhill-PS.org</w:t>
                    </w:r>
                  </w:p>
                  <w:p w:rsidR="00315AD9" w:rsidRDefault="0044232E">
                    <w:pPr>
                      <w:spacing w:after="0" w:line="240" w:lineRule="auto"/>
                      <w:jc w:val="center"/>
                      <w:textDirection w:val="btLr"/>
                    </w:pPr>
                    <w:r>
                      <w:rPr>
                        <w:smallCaps/>
                        <w:color w:val="000000"/>
                        <w:sz w:val="18"/>
                      </w:rPr>
                      <w:t>Tel: 978-420-1951 / Fax: 978-469-8730</w:t>
                    </w:r>
                  </w:p>
                </w:txbxContent>
              </v:textbox>
              <w10:wrap type="square"/>
            </v:rect>
          </w:pict>
        </mc:Fallback>
      </mc:AlternateContent>
    </w:r>
    <w:r w:rsidR="0044232E">
      <w:rPr>
        <w:noProof/>
      </w:rPr>
      <w:drawing>
        <wp:anchor distT="0" distB="0" distL="114300" distR="114300" simplePos="0" relativeHeight="251660288" behindDoc="0" locked="0" layoutInCell="1" hidden="0" allowOverlap="1">
          <wp:simplePos x="0" y="0"/>
          <wp:positionH relativeFrom="column">
            <wp:posOffset>-507999</wp:posOffset>
          </wp:positionH>
          <wp:positionV relativeFrom="paragraph">
            <wp:posOffset>-83819</wp:posOffset>
          </wp:positionV>
          <wp:extent cx="1536700" cy="707390"/>
          <wp:effectExtent l="0" t="0" r="0" b="0"/>
          <wp:wrapSquare wrapText="bothSides" distT="0" distB="0" distL="114300" distR="114300"/>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6700" cy="70739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D9"/>
    <w:rsid w:val="00315AD9"/>
    <w:rsid w:val="0044232E"/>
    <w:rsid w:val="004E74D0"/>
    <w:rsid w:val="0094552F"/>
    <w:rsid w:val="009D6D6E"/>
    <w:rsid w:val="00B03F22"/>
    <w:rsid w:val="00B202B7"/>
    <w:rsid w:val="00B34670"/>
    <w:rsid w:val="00C162CC"/>
    <w:rsid w:val="00DC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D0A61-9EA9-43E7-BE69-20886838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C8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8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A5A"/>
  </w:style>
  <w:style w:type="paragraph" w:styleId="Footer">
    <w:name w:val="footer"/>
    <w:basedOn w:val="Normal"/>
    <w:link w:val="FooterChar"/>
    <w:uiPriority w:val="99"/>
    <w:unhideWhenUsed/>
    <w:rsid w:val="0068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A5A"/>
  </w:style>
  <w:style w:type="character" w:styleId="Hyperlink">
    <w:name w:val="Hyperlink"/>
    <w:basedOn w:val="DefaultParagraphFont"/>
    <w:uiPriority w:val="99"/>
    <w:unhideWhenUsed/>
    <w:rsid w:val="00681A5A"/>
    <w:rPr>
      <w:color w:val="0563C1" w:themeColor="hyperlink"/>
      <w:u w:val="single"/>
    </w:rPr>
  </w:style>
  <w:style w:type="paragraph" w:styleId="BalloonText">
    <w:name w:val="Balloon Text"/>
    <w:basedOn w:val="Normal"/>
    <w:link w:val="BalloonTextChar"/>
    <w:uiPriority w:val="99"/>
    <w:semiHidden/>
    <w:unhideWhenUsed/>
    <w:rsid w:val="00707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14"/>
    <w:rPr>
      <w:rFonts w:ascii="Segoe UI" w:hAnsi="Segoe UI" w:cs="Segoe UI"/>
      <w:sz w:val="18"/>
      <w:szCs w:val="18"/>
    </w:rPr>
  </w:style>
  <w:style w:type="paragraph" w:styleId="ListParagraph">
    <w:name w:val="List Paragraph"/>
    <w:basedOn w:val="Normal"/>
    <w:uiPriority w:val="34"/>
    <w:qFormat/>
    <w:rsid w:val="00334C8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jw4WMNSb/UCdFgQ+tvSlZlvh3A==">AMUW2mXRE4BwBGsfqESEplbm9QUKPK2ItIpi40Rw1bU5EJtQ/d77lmgPzFAFnFaRzUb5kSFtGWxCLZVHytTSCPcYgrvB+maBKsPeCCV5jTRG9TjrFk4rSWp7/RIvxdQSYj/y9Zqfu9n6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Haverhill Public Schools</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Rivera, Someris</dc:creator>
  <cp:lastModifiedBy>Steed, Victoria</cp:lastModifiedBy>
  <cp:revision>2</cp:revision>
  <dcterms:created xsi:type="dcterms:W3CDTF">2022-03-07T17:16:00Z</dcterms:created>
  <dcterms:modified xsi:type="dcterms:W3CDTF">2022-03-07T17:16:00Z</dcterms:modified>
</cp:coreProperties>
</file>